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color w:val="auto"/>
          <w:sz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</w:t>
      </w:r>
      <w:r>
        <w:rPr>
          <w:rFonts w:hint="eastAsia" w:eastAsia="黑体" w:cs="Times New Roman"/>
          <w:color w:val="auto"/>
          <w:sz w:val="32"/>
          <w:szCs w:val="32"/>
          <w:lang w:val="en-US" w:eastAsia="zh-CN"/>
        </w:rPr>
        <w:t>1：</w:t>
      </w:r>
    </w:p>
    <w:p>
      <w:pPr>
        <w:spacing w:line="480" w:lineRule="auto"/>
        <w:jc w:val="center"/>
        <w:rPr>
          <w:rFonts w:hint="default" w:ascii="Times New Roman" w:hAnsi="Times New Roman" w:cs="Times New Roman"/>
          <w:color w:val="auto"/>
        </w:rPr>
      </w:pPr>
    </w:p>
    <w:p>
      <w:pPr>
        <w:pStyle w:val="2"/>
        <w:rPr>
          <w:rFonts w:hint="default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00" w:lineRule="exact"/>
        <w:ind w:left="-77" w:leftChars="-85" w:right="-502" w:rightChars="-159" w:hanging="191" w:hangingChars="37"/>
        <w:jc w:val="center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lang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pacing w:val="0"/>
          <w:sz w:val="52"/>
          <w:szCs w:val="52"/>
          <w:lang w:val="en-US" w:eastAsia="zh-CN"/>
        </w:rPr>
        <w:t>20</w:t>
      </w:r>
      <w:r>
        <w:rPr>
          <w:rFonts w:hint="eastAsia" w:eastAsia="方正小标宋_GBK" w:cs="Times New Roman"/>
          <w:b w:val="0"/>
          <w:bCs w:val="0"/>
          <w:color w:val="auto"/>
          <w:spacing w:val="0"/>
          <w:sz w:val="52"/>
          <w:szCs w:val="52"/>
          <w:lang w:val="en-US" w:eastAsia="zh-CN"/>
        </w:rPr>
        <w:t>25</w:t>
      </w: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pacing w:val="0"/>
          <w:sz w:val="52"/>
          <w:szCs w:val="52"/>
          <w:lang w:val="en-US" w:eastAsia="zh-CN"/>
        </w:rPr>
        <w:t>年度岳阳市社会科学研究课题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00" w:lineRule="exact"/>
        <w:ind w:left="-85" w:right="-148"/>
        <w:jc w:val="center"/>
        <w:textAlignment w:val="auto"/>
        <w:outlineLvl w:val="9"/>
        <w:rPr>
          <w:rFonts w:hint="default" w:ascii="Times New Roman" w:hAnsi="Times New Roman" w:eastAsia="华文中宋" w:cs="Times New Roman"/>
          <w:b/>
          <w:bCs/>
          <w:color w:val="auto"/>
          <w:sz w:val="72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52"/>
          <w:szCs w:val="52"/>
          <w:lang w:val="en-US" w:eastAsia="zh-CN"/>
        </w:rPr>
        <w:t>立项申报表</w:t>
      </w:r>
    </w:p>
    <w:p>
      <w:pPr>
        <w:spacing w:line="860" w:lineRule="exact"/>
        <w:rPr>
          <w:rFonts w:hint="default" w:ascii="Times New Roman" w:hAnsi="Times New Roman" w:cs="Times New Roman"/>
          <w:color w:val="auto"/>
          <w:sz w:val="32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32"/>
          <w:lang w:val="en-US" w:eastAsia="zh-CN"/>
        </w:rPr>
        <w:t xml:space="preserve">         </w:t>
      </w:r>
    </w:p>
    <w:p>
      <w:pPr>
        <w:spacing w:line="860" w:lineRule="exact"/>
        <w:jc w:val="both"/>
        <w:rPr>
          <w:rFonts w:hint="default" w:ascii="Times New Roman" w:hAnsi="Times New Roman" w:cs="Times New Roman"/>
          <w:color w:val="auto"/>
          <w:sz w:val="30"/>
          <w:u w:val="single" w:color="auto"/>
          <w:lang w:val="en-US" w:eastAsia="zh-CN"/>
        </w:rPr>
      </w:pPr>
      <w:r>
        <w:rPr>
          <w:rFonts w:hint="eastAsia" w:cs="Times New Roman"/>
          <w:color w:val="auto"/>
          <w:sz w:val="32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color w:val="auto"/>
          <w:sz w:val="32"/>
        </w:rPr>
        <w:t xml:space="preserve">课  </w:t>
      </w:r>
      <w:r>
        <w:rPr>
          <w:rFonts w:hint="default" w:ascii="Times New Roman" w:hAnsi="Times New Roman" w:eastAsia="仿宋_GB2312" w:cs="Times New Roman"/>
          <w:color w:val="auto"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</w:rPr>
        <w:t xml:space="preserve">题  </w:t>
      </w:r>
      <w:r>
        <w:rPr>
          <w:rFonts w:hint="default" w:ascii="Times New Roman" w:hAnsi="Times New Roman" w:eastAsia="仿宋_GB2312" w:cs="Times New Roman"/>
          <w:color w:val="auto"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</w:rPr>
        <w:t xml:space="preserve">名 </w:t>
      </w:r>
      <w:r>
        <w:rPr>
          <w:rFonts w:hint="default" w:ascii="Times New Roman" w:hAnsi="Times New Roman" w:eastAsia="仿宋_GB2312" w:cs="Times New Roman"/>
          <w:color w:val="auto"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</w:rPr>
        <w:t xml:space="preserve"> 称</w:t>
      </w:r>
      <w:r>
        <w:rPr>
          <w:rFonts w:hint="default" w:ascii="Times New Roman" w:hAnsi="Times New Roman" w:cs="Times New Roman"/>
          <w:color w:val="auto"/>
          <w:sz w:val="32"/>
          <w:u w:val="single"/>
        </w:rPr>
        <w:t xml:space="preserve"> </w:t>
      </w:r>
      <w:r>
        <w:rPr>
          <w:rFonts w:hint="default" w:ascii="Times New Roman" w:hAnsi="Times New Roman" w:cs="Times New Roman"/>
          <w:color w:val="auto"/>
          <w:sz w:val="30"/>
          <w:szCs w:val="30"/>
          <w:u w:val="single"/>
          <w:lang w:val="en-US" w:eastAsia="zh-CN"/>
        </w:rPr>
        <w:t xml:space="preserve">                   </w:t>
      </w:r>
      <w:r>
        <w:rPr>
          <w:rFonts w:hint="eastAsia" w:cs="Times New Roman"/>
          <w:color w:val="auto"/>
          <w:sz w:val="30"/>
          <w:szCs w:val="30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0"/>
          <w:u w:val="single" w:color="auto"/>
          <w:lang w:val="en-US" w:eastAsia="zh-CN"/>
        </w:rPr>
        <w:t xml:space="preserve"> </w:t>
      </w:r>
      <w:r>
        <w:rPr>
          <w:rFonts w:hint="eastAsia" w:cs="Times New Roman"/>
          <w:color w:val="auto"/>
          <w:sz w:val="30"/>
          <w:u w:val="single" w:color="auto"/>
          <w:lang w:val="en-US" w:eastAsia="zh-CN"/>
        </w:rPr>
        <w:t xml:space="preserve">  </w:t>
      </w:r>
    </w:p>
    <w:p>
      <w:pPr>
        <w:spacing w:line="860" w:lineRule="exact"/>
        <w:jc w:val="both"/>
        <w:rPr>
          <w:rFonts w:hint="eastAsia" w:ascii="Times New Roman" w:hAnsi="Times New Roman" w:eastAsia="仿宋_GB2312" w:cs="Times New Roman"/>
          <w:color w:val="auto"/>
          <w:sz w:val="32"/>
          <w:u w:val="single"/>
          <w:lang w:val="en-US" w:eastAsia="zh-CN"/>
        </w:rPr>
      </w:pPr>
      <w:r>
        <w:rPr>
          <w:rFonts w:hint="eastAsia" w:cs="Times New Roman"/>
          <w:color w:val="auto"/>
          <w:spacing w:val="142"/>
          <w:kern w:val="2"/>
          <w:sz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pacing w:val="142"/>
          <w:kern w:val="2"/>
          <w:sz w:val="32"/>
          <w:lang w:val="en-US" w:eastAsia="zh-CN"/>
        </w:rPr>
        <w:t>课题负责人</w:t>
      </w:r>
      <w:r>
        <w:rPr>
          <w:rFonts w:hint="default" w:ascii="Times New Roman" w:hAnsi="Times New Roman" w:cs="Times New Roman"/>
          <w:color w:val="auto"/>
          <w:sz w:val="32"/>
          <w:u w:val="single"/>
        </w:rPr>
        <w:t xml:space="preserve">           </w:t>
      </w:r>
      <w:r>
        <w:rPr>
          <w:rFonts w:hint="default" w:ascii="Times New Roman" w:hAnsi="Times New Roman" w:cs="Times New Roman"/>
          <w:color w:val="auto"/>
          <w:sz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color w:val="auto"/>
          <w:sz w:val="32"/>
          <w:u w:val="single"/>
        </w:rPr>
        <w:t xml:space="preserve">    </w:t>
      </w:r>
      <w:r>
        <w:rPr>
          <w:rFonts w:hint="eastAsia" w:cs="Times New Roman"/>
          <w:color w:val="auto"/>
          <w:sz w:val="32"/>
          <w:u w:val="single"/>
          <w:lang w:val="en-US" w:eastAsia="zh-CN"/>
        </w:rPr>
        <w:t xml:space="preserve"> </w:t>
      </w:r>
    </w:p>
    <w:p>
      <w:pPr>
        <w:spacing w:line="1000" w:lineRule="exact"/>
        <w:ind w:right="-148"/>
        <w:jc w:val="both"/>
        <w:rPr>
          <w:rFonts w:hint="default" w:ascii="Times New Roman" w:hAnsi="Times New Roman" w:eastAsia="仿宋" w:cs="Times New Roman"/>
          <w:color w:val="auto"/>
          <w:sz w:val="32"/>
          <w:u w:val="none" w:color="auto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142"/>
          <w:sz w:val="32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color w:val="auto"/>
          <w:spacing w:val="142"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-23"/>
          <w:sz w:val="32"/>
          <w:lang w:val="en-US" w:eastAsia="zh-CN"/>
        </w:rPr>
        <w:t>负责人所在单位（盖章）</w:t>
      </w:r>
      <w:r>
        <w:rPr>
          <w:rFonts w:hint="default" w:ascii="Times New Roman" w:hAnsi="Times New Roman" w:cs="Times New Roman"/>
          <w:color w:val="auto"/>
          <w:sz w:val="32"/>
          <w:u w:val="single"/>
        </w:rPr>
        <w:t xml:space="preserve">  </w:t>
      </w:r>
      <w:r>
        <w:rPr>
          <w:rFonts w:hint="default" w:ascii="Times New Roman" w:hAnsi="Times New Roman" w:cs="Times New Roman"/>
          <w:color w:val="auto"/>
          <w:sz w:val="32"/>
          <w:u w:val="single"/>
          <w:lang w:val="en-US" w:eastAsia="zh-CN"/>
        </w:rPr>
        <w:t xml:space="preserve">              </w:t>
      </w:r>
      <w:r>
        <w:rPr>
          <w:rFonts w:hint="default" w:ascii="Times New Roman" w:hAnsi="Times New Roman" w:cs="Times New Roman"/>
          <w:color w:val="auto"/>
          <w:sz w:val="32"/>
          <w:u w:val="single"/>
        </w:rPr>
        <w:t xml:space="preserve">    </w:t>
      </w:r>
    </w:p>
    <w:p>
      <w:pPr>
        <w:spacing w:line="1000" w:lineRule="exact"/>
        <w:ind w:right="-148" w:firstLine="1197" w:firstLineChars="344"/>
        <w:jc w:val="both"/>
        <w:rPr>
          <w:rFonts w:hint="default" w:ascii="Times New Roman" w:hAnsi="Times New Roman" w:cs="Times New Roman"/>
          <w:color w:val="auto"/>
          <w:spacing w:val="-17"/>
          <w:kern w:val="0"/>
          <w:sz w:val="32"/>
          <w:fitText w:val="2310" w:id="0"/>
          <w:lang w:val="en-US" w:eastAsia="zh-CN"/>
        </w:rPr>
      </w:pPr>
      <w:r>
        <w:rPr>
          <w:rFonts w:hint="default" w:ascii="Times New Roman" w:hAnsi="Times New Roman" w:cs="Times New Roman"/>
          <w:color w:val="auto"/>
          <w:spacing w:val="16"/>
          <w:sz w:val="32"/>
          <w:lang w:val="en-US" w:eastAsia="zh-CN"/>
        </w:rPr>
        <w:t xml:space="preserve">  </w:t>
      </w:r>
      <w:r>
        <w:rPr>
          <w:rFonts w:hint="eastAsia" w:cs="Times New Roman"/>
          <w:color w:val="auto"/>
          <w:spacing w:val="16"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pacing w:val="-20"/>
          <w:sz w:val="32"/>
          <w:lang w:val="en-US" w:eastAsia="zh-CN"/>
        </w:rPr>
        <w:t>申 报  单  位（盖章）</w:t>
      </w:r>
      <w:r>
        <w:rPr>
          <w:rFonts w:hint="default" w:ascii="Times New Roman" w:hAnsi="Times New Roman" w:cs="Times New Roman"/>
          <w:color w:val="auto"/>
          <w:sz w:val="32"/>
          <w:u w:val="single"/>
        </w:rPr>
        <w:t xml:space="preserve">   </w:t>
      </w:r>
      <w:r>
        <w:rPr>
          <w:rFonts w:hint="default" w:ascii="Times New Roman" w:hAnsi="Times New Roman" w:cs="Times New Roman"/>
          <w:color w:val="auto"/>
          <w:sz w:val="30"/>
          <w:szCs w:val="30"/>
          <w:u w:val="single" w:color="auto"/>
          <w:lang w:val="en-US" w:eastAsia="zh-CN"/>
        </w:rPr>
        <w:t xml:space="preserve">       </w:t>
      </w:r>
      <w:r>
        <w:rPr>
          <w:rFonts w:hint="default" w:ascii="Times New Roman" w:hAnsi="Times New Roman" w:cs="Times New Roman"/>
          <w:color w:val="auto"/>
          <w:sz w:val="30"/>
          <w:szCs w:val="30"/>
          <w:u w:val="single" w:color="auto"/>
        </w:rPr>
        <w:t xml:space="preserve"> </w:t>
      </w:r>
      <w:r>
        <w:rPr>
          <w:rFonts w:hint="default" w:ascii="Times New Roman" w:hAnsi="Times New Roman" w:cs="Times New Roman"/>
          <w:color w:val="auto"/>
          <w:sz w:val="32"/>
          <w:u w:val="single"/>
        </w:rPr>
        <w:t xml:space="preserve">      </w:t>
      </w:r>
      <w:r>
        <w:rPr>
          <w:rFonts w:hint="default" w:ascii="Times New Roman" w:hAnsi="Times New Roman" w:cs="Times New Roman"/>
          <w:color w:val="auto"/>
          <w:sz w:val="32"/>
          <w:u w:val="single"/>
          <w:lang w:val="en-US" w:eastAsia="zh-CN"/>
        </w:rPr>
        <w:t xml:space="preserve">  </w:t>
      </w:r>
      <w:r>
        <w:rPr>
          <w:rFonts w:hint="eastAsia" w:cs="Times New Roman"/>
          <w:color w:val="auto"/>
          <w:sz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color w:val="auto"/>
          <w:sz w:val="32"/>
          <w:u w:val="single"/>
          <w:lang w:val="en-US" w:eastAsia="zh-CN"/>
        </w:rPr>
        <w:t xml:space="preserve"> </w:t>
      </w:r>
    </w:p>
    <w:p>
      <w:pPr>
        <w:spacing w:line="1000" w:lineRule="exact"/>
        <w:ind w:right="-148"/>
        <w:jc w:val="left"/>
        <w:rPr>
          <w:rFonts w:hint="default" w:ascii="Times New Roman" w:hAnsi="Times New Roman" w:cs="Times New Roman"/>
          <w:color w:val="auto"/>
          <w:sz w:val="28"/>
          <w:u w:val="none" w:color="auto"/>
        </w:rPr>
      </w:pPr>
      <w:r>
        <w:rPr>
          <w:rFonts w:hint="default" w:ascii="Times New Roman" w:hAnsi="Times New Roman" w:cs="Times New Roman"/>
          <w:color w:val="auto"/>
          <w:sz w:val="32"/>
          <w:lang w:val="en-US" w:eastAsia="zh-CN"/>
        </w:rPr>
        <w:t xml:space="preserve"> </w:t>
      </w:r>
      <w:r>
        <w:rPr>
          <w:rFonts w:hint="eastAsia" w:cs="Times New Roman"/>
          <w:color w:val="auto"/>
          <w:sz w:val="32"/>
          <w:lang w:val="en-US"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lang w:val="en-US" w:eastAsia="zh-CN"/>
        </w:rPr>
        <w:t>填</w:t>
      </w:r>
      <w:r>
        <w:rPr>
          <w:rFonts w:hint="default" w:ascii="Times New Roman" w:hAnsi="Times New Roman" w:cs="Times New Roman"/>
          <w:color w:val="auto"/>
          <w:sz w:val="32"/>
          <w:lang w:val="en-US" w:eastAsia="zh-CN"/>
        </w:rPr>
        <w:t xml:space="preserve"> </w:t>
      </w:r>
      <w:r>
        <w:rPr>
          <w:rFonts w:hint="eastAsia" w:cs="Times New Roman"/>
          <w:color w:val="auto"/>
          <w:sz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lang w:val="en-US" w:eastAsia="zh-CN"/>
        </w:rPr>
        <w:t>表</w:t>
      </w:r>
      <w:r>
        <w:rPr>
          <w:rFonts w:hint="default" w:ascii="Times New Roman" w:hAnsi="Times New Roman" w:cs="Times New Roman"/>
          <w:color w:val="auto"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lang w:val="en-US" w:eastAsia="zh-CN"/>
        </w:rPr>
        <w:t xml:space="preserve">  日 </w:t>
      </w:r>
      <w:r>
        <w:rPr>
          <w:rFonts w:hint="default" w:ascii="Times New Roman" w:hAnsi="Times New Roman" w:cs="Times New Roman"/>
          <w:color w:val="auto"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lang w:val="en-US" w:eastAsia="zh-CN"/>
        </w:rPr>
        <w:t xml:space="preserve"> 期</w:t>
      </w:r>
      <w:r>
        <w:rPr>
          <w:rFonts w:hint="eastAsia" w:cs="Times New Roman"/>
          <w:color w:val="auto"/>
          <w:sz w:val="32"/>
          <w:lang w:val="en-US" w:eastAsia="zh-CN"/>
        </w:rPr>
        <w:t xml:space="preserve"> </w:t>
      </w:r>
      <w:r>
        <w:rPr>
          <w:rFonts w:hint="eastAsia" w:cs="Times New Roman"/>
          <w:color w:val="auto"/>
          <w:kern w:val="0"/>
          <w:sz w:val="28"/>
          <w:u w:val="single"/>
          <w:lang w:val="en-US"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color w:val="auto"/>
          <w:sz w:val="32"/>
          <w:u w:val="none" w:color="auto"/>
        </w:rPr>
        <w:t>年</w:t>
      </w:r>
      <w:r>
        <w:rPr>
          <w:rFonts w:hint="default" w:ascii="Times New Roman" w:hAnsi="Times New Roman" w:cs="Times New Roman"/>
          <w:color w:val="auto"/>
          <w:sz w:val="32"/>
          <w:u w:val="single"/>
        </w:rPr>
        <w:t xml:space="preserve"> </w:t>
      </w:r>
      <w:r>
        <w:rPr>
          <w:rFonts w:hint="default" w:ascii="Times New Roman" w:hAnsi="Times New Roman" w:cs="Times New Roman"/>
          <w:color w:val="auto"/>
          <w:sz w:val="32"/>
          <w:u w:val="single"/>
          <w:lang w:val="en-US" w:eastAsia="zh-CN"/>
        </w:rPr>
        <w:t xml:space="preserve"> </w:t>
      </w:r>
      <w:r>
        <w:rPr>
          <w:rFonts w:hint="eastAsia" w:cs="Times New Roman"/>
          <w:color w:val="auto"/>
          <w:sz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u w:val="none" w:color="auto"/>
        </w:rPr>
        <w:t>月</w:t>
      </w:r>
      <w:r>
        <w:rPr>
          <w:rFonts w:hint="default" w:ascii="Times New Roman" w:hAnsi="Times New Roman" w:cs="Times New Roman"/>
          <w:color w:val="auto"/>
          <w:sz w:val="32"/>
          <w:u w:val="single"/>
        </w:rPr>
        <w:t xml:space="preserve"> </w:t>
      </w:r>
      <w:r>
        <w:rPr>
          <w:rFonts w:hint="default" w:ascii="Times New Roman" w:hAnsi="Times New Roman" w:cs="Times New Roman"/>
          <w:color w:val="auto"/>
          <w:sz w:val="32"/>
          <w:u w:val="single"/>
          <w:lang w:val="en-US" w:eastAsia="zh-CN"/>
        </w:rPr>
        <w:t xml:space="preserve"> </w:t>
      </w:r>
      <w:r>
        <w:rPr>
          <w:rFonts w:hint="eastAsia" w:cs="Times New Roman"/>
          <w:color w:val="auto"/>
          <w:sz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u w:val="none" w:color="auto"/>
        </w:rPr>
        <w:t>日</w:t>
      </w:r>
    </w:p>
    <w:p>
      <w:pPr>
        <w:jc w:val="both"/>
        <w:rPr>
          <w:rFonts w:hint="default" w:ascii="Times New Roman" w:hAnsi="Times New Roman" w:cs="Times New Roman"/>
          <w:color w:val="auto"/>
        </w:rPr>
      </w:pPr>
    </w:p>
    <w:p>
      <w:pPr>
        <w:rPr>
          <w:rFonts w:hint="default" w:ascii="Times New Roman" w:hAnsi="Times New Roman" w:cs="Times New Roman"/>
          <w:color w:val="auto"/>
        </w:rPr>
      </w:pPr>
    </w:p>
    <w:p>
      <w:pPr>
        <w:jc w:val="center"/>
        <w:rPr>
          <w:rFonts w:hint="default" w:ascii="Times New Roman" w:hAnsi="Times New Roman" w:eastAsia="楷体_GB2312" w:cs="Times New Roman"/>
          <w:color w:val="auto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auto"/>
          <w:lang w:val="en-US" w:eastAsia="zh-CN"/>
        </w:rPr>
        <w:t>岳阳市社会科学界联合会</w:t>
      </w:r>
    </w:p>
    <w:p>
      <w:pPr>
        <w:spacing w:line="400" w:lineRule="exact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br w:type="page"/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申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请者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楷体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 xml:space="preserve">    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</w:rPr>
        <w:t>我承诺对本人填写的各项内容的真实性负责，保证没有知识产权争议。如获准立项，我承诺以本表为有约束力的协议，遵守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岳阳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</w:rPr>
        <w:t>市社会科学界联合会的相关规定，按计划认真开展研究工作，取得预期研究成果。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岳阳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</w:rPr>
        <w:t>市社会科学界联合会有权使用本表所有数据和资料。</w:t>
      </w:r>
    </w:p>
    <w:p>
      <w:pPr>
        <w:spacing w:line="400" w:lineRule="exact"/>
        <w:ind w:right="1800"/>
        <w:jc w:val="center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楷体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</w:rPr>
        <w:t>申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>请人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</w:rPr>
        <w:t>（签章）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楷体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楷体_GB2312" w:cs="Times New Roman"/>
          <w:color w:val="auto"/>
          <w:sz w:val="32"/>
          <w:szCs w:val="32"/>
        </w:rPr>
        <w:t xml:space="preserve">                          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楷体_GB2312" w:cs="Times New Roman"/>
          <w:color w:val="auto"/>
          <w:sz w:val="32"/>
          <w:szCs w:val="32"/>
        </w:rPr>
        <w:t xml:space="preserve">  年   月   日</w:t>
      </w:r>
    </w:p>
    <w:p>
      <w:pPr>
        <w:spacing w:line="400" w:lineRule="exact"/>
        <w:rPr>
          <w:rFonts w:hint="default" w:ascii="Times New Roman" w:hAnsi="Times New Roman" w:cs="Times New Roman"/>
          <w:color w:val="auto"/>
          <w:sz w:val="32"/>
          <w:szCs w:val="32"/>
        </w:rPr>
      </w:pPr>
    </w:p>
    <w:p>
      <w:pPr>
        <w:spacing w:line="400" w:lineRule="exact"/>
        <w:ind w:right="-159"/>
        <w:jc w:val="center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填表说明</w:t>
      </w:r>
    </w:p>
    <w:p>
      <w:pPr>
        <w:spacing w:line="400" w:lineRule="exact"/>
        <w:ind w:right="-159"/>
        <w:jc w:val="center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80" w:right="0" w:rightChars="0" w:hanging="632" w:hanging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一、本表必须如实准确填写。</w:t>
      </w:r>
      <w:r>
        <w:rPr>
          <w:rFonts w:hint="eastAsia" w:cs="Times New Roman"/>
          <w:color w:val="auto"/>
          <w:sz w:val="32"/>
          <w:szCs w:val="32"/>
          <w:lang w:eastAsia="zh-CN"/>
        </w:rPr>
        <w:t>课题负责人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、</w:t>
      </w:r>
      <w:r>
        <w:rPr>
          <w:rFonts w:hint="default" w:ascii="Times New Roman" w:hAnsi="Times New Roman" w:eastAsia="仿宋_GB2312" w:cs="Times New Roman"/>
          <w:color w:val="auto"/>
          <w:spacing w:val="-23"/>
          <w:sz w:val="32"/>
          <w:lang w:val="en-US" w:eastAsia="zh-CN"/>
        </w:rPr>
        <w:t>负责人所在单位</w:t>
      </w:r>
      <w:r>
        <w:rPr>
          <w:rFonts w:hint="eastAsia" w:cs="Times New Roman"/>
          <w:color w:val="auto"/>
          <w:spacing w:val="-23"/>
          <w:sz w:val="32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申报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单位对本表的真实性、合法性负责。负责人</w:t>
      </w:r>
      <w:r>
        <w:rPr>
          <w:rFonts w:hint="eastAsia" w:cs="Times New Roman"/>
          <w:color w:val="auto"/>
          <w:sz w:val="32"/>
          <w:szCs w:val="32"/>
          <w:lang w:eastAsia="zh-CN"/>
        </w:rPr>
        <w:t>所在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单位和申报单位一致的盖一个公章即可，不一致则分别盖章。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80" w:right="0" w:rightChars="0" w:hanging="632" w:hanging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二、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申请书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报送一式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份，其中必含1份原件，加盖单位公章。除纸质资料外，还须提供电子材料</w:t>
      </w:r>
      <w:r>
        <w:rPr>
          <w:rFonts w:hint="eastAsia" w:cs="Times New Roman"/>
          <w:color w:val="auto"/>
          <w:sz w:val="32"/>
          <w:szCs w:val="32"/>
          <w:lang w:eastAsia="zh-CN"/>
        </w:rPr>
        <w:t>（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Word版</w:t>
      </w:r>
      <w:r>
        <w:rPr>
          <w:rFonts w:hint="eastAsia" w:cs="Times New Roman"/>
          <w:color w:val="auto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80" w:right="0" w:rightChars="0" w:hanging="632" w:hanging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申请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人应具有良好的政治思想素质和科研工作能力，能作为课题实际主持者并担负实质性研究工作。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申请人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每次只能主持申报一项课题。已承担市社会科学界联合会课题项目未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提交结题报告或评审不合格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的不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得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主持申报本年度课题。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80" w:right="0" w:rightChars="0" w:hanging="632" w:hanging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、申报课题应有较好的前期研究基础，申报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表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应论证充分、条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理清晰、主题鲜明、重点突出，研究计划科学可行，能取得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480" w:right="0" w:rightChars="0" w:hanging="632" w:hanging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预期研究成果。</w:t>
      </w:r>
    </w:p>
    <w:p>
      <w:pPr>
        <w:numPr>
          <w:ilvl w:val="0"/>
          <w:numId w:val="0"/>
        </w:numPr>
        <w:rPr>
          <w:rFonts w:hint="default" w:ascii="Times New Roman" w:hAnsi="Times New Roman" w:eastAsia="黑体" w:cs="Times New Roman"/>
          <w:color w:val="auto"/>
          <w:sz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br w:type="page"/>
      </w: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t>一、</w:t>
      </w:r>
      <w:r>
        <w:rPr>
          <w:rFonts w:hint="default" w:ascii="Times New Roman" w:hAnsi="Times New Roman" w:eastAsia="黑体" w:cs="Times New Roman"/>
          <w:color w:val="auto"/>
          <w:sz w:val="30"/>
        </w:rPr>
        <w:t>数据表</w:t>
      </w: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t xml:space="preserve">  </w:t>
      </w:r>
    </w:p>
    <w:tbl>
      <w:tblPr>
        <w:tblStyle w:val="9"/>
        <w:tblW w:w="102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596"/>
        <w:gridCol w:w="239"/>
        <w:gridCol w:w="740"/>
        <w:gridCol w:w="112"/>
        <w:gridCol w:w="136"/>
        <w:gridCol w:w="597"/>
        <w:gridCol w:w="99"/>
        <w:gridCol w:w="669"/>
        <w:gridCol w:w="227"/>
        <w:gridCol w:w="775"/>
        <w:gridCol w:w="27"/>
        <w:gridCol w:w="899"/>
        <w:gridCol w:w="856"/>
        <w:gridCol w:w="668"/>
        <w:gridCol w:w="1132"/>
        <w:gridCol w:w="1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课题名称</w:t>
            </w:r>
          </w:p>
        </w:tc>
        <w:tc>
          <w:tcPr>
            <w:tcW w:w="8867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u w:val="none" w:color="auto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u w:val="none" w:color="auto"/>
                <w:lang w:val="en-US" w:eastAsia="zh-CN"/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项目类别</w:t>
            </w:r>
          </w:p>
        </w:tc>
        <w:tc>
          <w:tcPr>
            <w:tcW w:w="835" w:type="dxa"/>
            <w:gridSpan w:val="2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</w:p>
        </w:tc>
        <w:tc>
          <w:tcPr>
            <w:tcW w:w="8032" w:type="dxa"/>
            <w:gridSpan w:val="14"/>
            <w:noWrap w:val="0"/>
            <w:vAlign w:val="center"/>
          </w:tcPr>
          <w:p>
            <w:pPr>
              <w:ind w:left="226"/>
              <w:jc w:val="center"/>
              <w:rPr>
                <w:rFonts w:hint="default" w:ascii="Times New Roman" w:hAnsi="Times New Roman" w:eastAsia="仿宋_GB2312" w:cs="Times New Roman"/>
                <w:b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auto"/>
                <w:sz w:val="21"/>
              </w:rPr>
              <w:t>A</w:t>
            </w:r>
            <w:r>
              <w:rPr>
                <w:rFonts w:hint="default" w:ascii="Times New Roman" w:hAnsi="Times New Roman" w:cs="Times New Roman"/>
                <w:b/>
                <w:color w:val="auto"/>
                <w:sz w:val="21"/>
                <w:lang w:val="en-US" w:eastAsia="zh-CN"/>
              </w:rPr>
              <w:t>.重点资助课题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color w:val="auto"/>
                <w:sz w:val="21"/>
              </w:rPr>
              <w:t>B.</w:t>
            </w:r>
            <w:r>
              <w:rPr>
                <w:rFonts w:hint="default" w:cs="Times New Roman"/>
                <w:b/>
                <w:color w:val="auto"/>
                <w:sz w:val="21"/>
                <w:lang w:val="en" w:eastAsia="zh-CN"/>
              </w:rPr>
              <w:t xml:space="preserve">一般资助课题 </w:t>
            </w:r>
            <w:r>
              <w:rPr>
                <w:rFonts w:hint="eastAsia" w:cs="Times New Roman"/>
                <w:b/>
                <w:color w:val="auto"/>
                <w:sz w:val="21"/>
                <w:lang w:val="en-US" w:eastAsia="zh-CN"/>
              </w:rPr>
              <w:t xml:space="preserve"> C.一般</w:t>
            </w:r>
            <w:r>
              <w:rPr>
                <w:rFonts w:hint="default" w:cs="Times New Roman"/>
                <w:b/>
                <w:color w:val="auto"/>
                <w:sz w:val="21"/>
                <w:lang w:val="en" w:eastAsia="zh-CN"/>
              </w:rPr>
              <w:t>立项</w:t>
            </w:r>
            <w:r>
              <w:rPr>
                <w:rFonts w:hint="eastAsia" w:cs="Times New Roman"/>
                <w:b/>
                <w:color w:val="auto"/>
                <w:sz w:val="21"/>
                <w:lang w:val="en-US" w:eastAsia="zh-CN"/>
              </w:rPr>
              <w:t>课题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5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主持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人姓名</w:t>
            </w:r>
          </w:p>
        </w:tc>
        <w:tc>
          <w:tcPr>
            <w:tcW w:w="1823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</w:p>
        </w:tc>
        <w:tc>
          <w:tcPr>
            <w:tcW w:w="696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性别</w:t>
            </w:r>
          </w:p>
        </w:tc>
        <w:tc>
          <w:tcPr>
            <w:tcW w:w="66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</w:p>
        </w:tc>
        <w:tc>
          <w:tcPr>
            <w:tcW w:w="1029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民族</w:t>
            </w:r>
          </w:p>
        </w:tc>
        <w:tc>
          <w:tcPr>
            <w:tcW w:w="89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</w:p>
        </w:tc>
        <w:tc>
          <w:tcPr>
            <w:tcW w:w="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 xml:space="preserve"> 年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月</w:t>
            </w:r>
          </w:p>
        </w:tc>
        <w:tc>
          <w:tcPr>
            <w:tcW w:w="2895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5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行政职务</w:t>
            </w:r>
          </w:p>
        </w:tc>
        <w:tc>
          <w:tcPr>
            <w:tcW w:w="1823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</w:p>
        </w:tc>
        <w:tc>
          <w:tcPr>
            <w:tcW w:w="1365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专业职称</w:t>
            </w:r>
          </w:p>
        </w:tc>
        <w:tc>
          <w:tcPr>
            <w:tcW w:w="1928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</w:p>
        </w:tc>
        <w:tc>
          <w:tcPr>
            <w:tcW w:w="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联系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电话</w:t>
            </w:r>
          </w:p>
        </w:tc>
        <w:tc>
          <w:tcPr>
            <w:tcW w:w="2895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35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工作单位</w:t>
            </w:r>
          </w:p>
        </w:tc>
        <w:tc>
          <w:tcPr>
            <w:tcW w:w="5116" w:type="dxa"/>
            <w:gridSpan w:val="12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</w:p>
        </w:tc>
        <w:tc>
          <w:tcPr>
            <w:tcW w:w="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电子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信箱</w:t>
            </w:r>
          </w:p>
        </w:tc>
        <w:tc>
          <w:tcPr>
            <w:tcW w:w="2895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3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通讯地址</w:t>
            </w:r>
          </w:p>
        </w:tc>
        <w:tc>
          <w:tcPr>
            <w:tcW w:w="5116" w:type="dxa"/>
            <w:gridSpan w:val="1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</w:p>
        </w:tc>
        <w:tc>
          <w:tcPr>
            <w:tcW w:w="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邮政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编码</w:t>
            </w:r>
          </w:p>
        </w:tc>
        <w:tc>
          <w:tcPr>
            <w:tcW w:w="289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5" w:hRule="atLeast"/>
          <w:jc w:val="center"/>
        </w:trPr>
        <w:tc>
          <w:tcPr>
            <w:tcW w:w="10210" w:type="dxa"/>
            <w:gridSpan w:val="1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主要参加者（限10人）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5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姓  名</w:t>
            </w:r>
          </w:p>
        </w:tc>
        <w:tc>
          <w:tcPr>
            <w:tcW w:w="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性别</w:t>
            </w: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年月</w:t>
            </w:r>
          </w:p>
        </w:tc>
        <w:tc>
          <w:tcPr>
            <w:tcW w:w="83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职称</w:t>
            </w:r>
          </w:p>
        </w:tc>
        <w:tc>
          <w:tcPr>
            <w:tcW w:w="8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研究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专长</w:t>
            </w:r>
          </w:p>
        </w:tc>
        <w:tc>
          <w:tcPr>
            <w:tcW w:w="8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学历</w:t>
            </w:r>
          </w:p>
        </w:tc>
        <w:tc>
          <w:tcPr>
            <w:tcW w:w="8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学位</w:t>
            </w: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工作单位</w:t>
            </w:r>
          </w:p>
        </w:tc>
        <w:tc>
          <w:tcPr>
            <w:tcW w:w="11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联系电话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21"/>
                <w:szCs w:val="21"/>
                <w:lang w:val="en-US" w:eastAsia="zh-CN"/>
              </w:rPr>
              <w:t>本人签名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3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3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8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8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8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1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3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8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8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3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3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8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8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3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8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8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1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3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8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1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3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1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3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8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1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1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预期成果</w:t>
            </w:r>
          </w:p>
        </w:tc>
        <w:tc>
          <w:tcPr>
            <w:tcW w:w="5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</w:p>
        </w:tc>
        <w:tc>
          <w:tcPr>
            <w:tcW w:w="4520" w:type="dxa"/>
            <w:gridSpan w:val="11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A.</w:t>
            </w:r>
            <w:r>
              <w:rPr>
                <w:rFonts w:hint="eastAsia" w:cs="Times New Roman"/>
                <w:color w:val="auto"/>
                <w:sz w:val="21"/>
                <w:lang w:eastAsia="zh-CN"/>
              </w:rPr>
              <w:t>著作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 xml:space="preserve">    B.论文</w:t>
            </w:r>
          </w:p>
        </w:tc>
        <w:tc>
          <w:tcPr>
            <w:tcW w:w="152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字数</w:t>
            </w:r>
          </w:p>
        </w:tc>
        <w:tc>
          <w:tcPr>
            <w:tcW w:w="2227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 xml:space="preserve">  千字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3" w:hRule="atLeast"/>
          <w:jc w:val="center"/>
        </w:trPr>
        <w:tc>
          <w:tcPr>
            <w:tcW w:w="13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  <w:t>申请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经费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（单位：元）</w:t>
            </w:r>
          </w:p>
        </w:tc>
        <w:tc>
          <w:tcPr>
            <w:tcW w:w="157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</w:p>
        </w:tc>
        <w:tc>
          <w:tcPr>
            <w:tcW w:w="84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lang w:val="en-US" w:eastAsia="zh-CN"/>
              </w:rPr>
              <w:t>配套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lang w:val="en-US" w:eastAsia="zh-CN"/>
              </w:rPr>
              <w:t>经费</w:t>
            </w:r>
          </w:p>
        </w:tc>
        <w:tc>
          <w:tcPr>
            <w:tcW w:w="177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</w:p>
        </w:tc>
        <w:tc>
          <w:tcPr>
            <w:tcW w:w="92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预计完成时间</w:t>
            </w:r>
          </w:p>
        </w:tc>
        <w:tc>
          <w:tcPr>
            <w:tcW w:w="3751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cs="Times New Roman"/>
                <w:color w:val="auto"/>
                <w:sz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lang w:val="en-US" w:eastAsia="zh-CN"/>
              </w:rPr>
              <w:t xml:space="preserve">      </w:t>
            </w:r>
            <w:r>
              <w:rPr>
                <w:rFonts w:hint="eastAsia" w:cs="Times New Roman"/>
                <w:color w:val="auto"/>
                <w:sz w:val="21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 xml:space="preserve">年 </w:t>
            </w:r>
            <w:r>
              <w:rPr>
                <w:rFonts w:hint="eastAsia" w:cs="Times New Roman"/>
                <w:color w:val="auto"/>
                <w:sz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 xml:space="preserve"> 月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 xml:space="preserve"> </w:t>
            </w:r>
            <w:r>
              <w:rPr>
                <w:rFonts w:hint="eastAsia" w:cs="Times New Roman"/>
                <w:color w:val="auto"/>
                <w:sz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</w:rPr>
              <w:t>日</w:t>
            </w:r>
          </w:p>
        </w:tc>
      </w:tr>
    </w:tbl>
    <w:p>
      <w:pPr>
        <w:numPr>
          <w:ilvl w:val="0"/>
          <w:numId w:val="0"/>
        </w:numPr>
        <w:rPr>
          <w:rFonts w:hint="default" w:ascii="Times New Roman" w:hAnsi="Times New Roman" w:eastAsia="黑体" w:cs="Times New Roman"/>
          <w:color w:val="auto"/>
          <w:sz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t>二、</w:t>
      </w:r>
      <w:r>
        <w:rPr>
          <w:rFonts w:hint="default" w:ascii="Times New Roman" w:hAnsi="Times New Roman" w:eastAsia="黑体" w:cs="Times New Roman"/>
          <w:color w:val="auto"/>
          <w:sz w:val="30"/>
        </w:rPr>
        <w:t>课题设计论证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  <w:jc w:val="center"/>
        </w:trPr>
        <w:tc>
          <w:tcPr>
            <w:tcW w:w="9379" w:type="dxa"/>
            <w:noWrap w:val="0"/>
            <w:vAlign w:val="top"/>
          </w:tcPr>
          <w:p>
            <w:pPr>
              <w:spacing w:before="156" w:beforeLines="50" w:line="400" w:lineRule="exact"/>
              <w:ind w:firstLine="375" w:firstLineChars="159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 xml:space="preserve">1. 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</w:rPr>
              <w:t>[选题依据]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 xml:space="preserve">  国内外相关研究的学术史梳理及研究动态；本课题相对于已有研究的独到学术价值和应用价值等。</w:t>
            </w:r>
          </w:p>
          <w:p>
            <w:pPr>
              <w:tabs>
                <w:tab w:val="left" w:pos="2107"/>
              </w:tabs>
              <w:spacing w:line="400" w:lineRule="exact"/>
              <w:ind w:firstLine="375" w:firstLineChars="159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 xml:space="preserve">2. 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</w:rPr>
              <w:t xml:space="preserve">[研究内容]  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本课题的研究对象、总体框架、重点难点、主要目标等。</w:t>
            </w:r>
          </w:p>
          <w:p>
            <w:pPr>
              <w:spacing w:line="400" w:lineRule="exact"/>
              <w:ind w:firstLine="375" w:firstLineChars="159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3</w:t>
            </w:r>
            <w:r>
              <w:rPr>
                <w:rFonts w:hint="eastAsia" w:cs="Times New Roman"/>
                <w:color w:val="auto"/>
                <w:sz w:val="24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</w:rPr>
              <w:t xml:space="preserve">[思路方法]  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本课题研究的基本思路、具体研究方法、研究计划及其可行性等。</w:t>
            </w:r>
          </w:p>
          <w:p>
            <w:pPr>
              <w:spacing w:line="400" w:lineRule="exact"/>
              <w:ind w:firstLine="375" w:firstLineChars="159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4</w:t>
            </w:r>
            <w:r>
              <w:rPr>
                <w:rFonts w:hint="eastAsia" w:cs="Times New Roman"/>
                <w:color w:val="auto"/>
                <w:sz w:val="24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</w:rPr>
              <w:t xml:space="preserve">[创新之处]  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在学术思想、学术观点、研究方法等方面的特色和创新。</w:t>
            </w:r>
          </w:p>
          <w:p>
            <w:pPr>
              <w:spacing w:line="400" w:lineRule="exact"/>
              <w:ind w:firstLine="375" w:firstLineChars="159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5</w:t>
            </w:r>
            <w:r>
              <w:rPr>
                <w:rFonts w:hint="eastAsia" w:cs="Times New Roman"/>
                <w:color w:val="auto"/>
                <w:sz w:val="24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</w:rPr>
              <w:t xml:space="preserve">[预期成果]  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成果形式、使用去向及预期社会效益等。</w:t>
            </w:r>
          </w:p>
          <w:p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6</w:t>
            </w:r>
            <w:r>
              <w:rPr>
                <w:rFonts w:hint="eastAsia" w:cs="Times New Roman"/>
                <w:color w:val="auto"/>
                <w:sz w:val="24"/>
                <w:lang w:val="en-US" w:eastAsia="zh-CN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</w:rPr>
              <w:t xml:space="preserve">[参考文献]  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开展本课题研究的主要中外参考文献。</w:t>
            </w:r>
          </w:p>
          <w:p>
            <w:pPr>
              <w:ind w:firstLine="472" w:firstLineChars="20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>
            <w:pPr>
              <w:ind w:firstLine="472" w:firstLineChars="20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  <w:p>
            <w:pPr>
              <w:tabs>
                <w:tab w:val="left" w:pos="3853"/>
              </w:tabs>
              <w:jc w:val="left"/>
              <w:rPr>
                <w:rFonts w:hint="default" w:ascii="Times New Roman" w:hAnsi="Times New Roman" w:cs="Times New Roman"/>
                <w:color w:val="auto"/>
                <w:kern w:val="2"/>
                <w:sz w:val="24"/>
                <w:szCs w:val="24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rPr>
          <w:rFonts w:hint="default" w:ascii="Times New Roman" w:hAnsi="Times New Roman" w:eastAsia="黑体" w:cs="Times New Roman"/>
          <w:color w:val="auto"/>
          <w:sz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t>三、</w:t>
      </w:r>
      <w:r>
        <w:rPr>
          <w:rFonts w:hint="default" w:ascii="Times New Roman" w:hAnsi="Times New Roman" w:eastAsia="黑体" w:cs="Times New Roman"/>
          <w:color w:val="auto"/>
          <w:sz w:val="30"/>
        </w:rPr>
        <w:t>完成项目的条件和保证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990" w:hRule="atLeast"/>
        </w:trPr>
        <w:tc>
          <w:tcPr>
            <w:tcW w:w="8680" w:type="dxa"/>
            <w:noWrap w:val="0"/>
            <w:vAlign w:val="top"/>
          </w:tcPr>
          <w:p>
            <w:pPr>
              <w:spacing w:line="400" w:lineRule="exact"/>
              <w:ind w:right="74"/>
              <w:jc w:val="left"/>
              <w:rPr>
                <w:rFonts w:hint="default" w:ascii="Times New Roman" w:hAnsi="Times New Roman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．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</w:rPr>
              <w:t xml:space="preserve">[研究基础]  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课题负责人前期相关研究成果、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lang w:val="en-US" w:eastAsia="zh-CN"/>
              </w:rPr>
              <w:t>承担各级各类科研项目情况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 xml:space="preserve">。 </w:t>
            </w: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．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</w:rPr>
              <w:t xml:space="preserve">[条件保障]  </w:t>
            </w:r>
            <w:r>
              <w:rPr>
                <w:rFonts w:hint="default" w:ascii="Times New Roman" w:hAnsi="Times New Roman" w:cs="Times New Roman"/>
                <w:color w:val="auto"/>
                <w:sz w:val="24"/>
              </w:rPr>
              <w:t>完成本课题研究的时间保证、资料设备等科研条件。</w:t>
            </w: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黑体" w:cs="Times New Roman"/>
                <w:color w:val="auto"/>
                <w:sz w:val="30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auto"/>
          <w:sz w:val="21"/>
          <w:szCs w:val="21"/>
        </w:rPr>
        <w:t>注：与本课题研究无关的成果不能填写；主持或参加的各类项目不能作为前期成果填写；课题负责人和参加者的成果要分开填写。</w:t>
      </w:r>
    </w:p>
    <w:p>
      <w:pPr>
        <w:numPr>
          <w:ilvl w:val="0"/>
          <w:numId w:val="0"/>
        </w:numP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t>四、预期研究成果</w:t>
      </w:r>
    </w:p>
    <w:tbl>
      <w:tblPr>
        <w:tblStyle w:val="9"/>
        <w:tblpPr w:leftFromText="180" w:rightFromText="180" w:horzAnchor="margin" w:tblpXSpec="center" w:tblpY="644"/>
        <w:tblW w:w="0" w:type="auto"/>
        <w:tblInd w:w="-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7"/>
        <w:gridCol w:w="2670"/>
        <w:gridCol w:w="1710"/>
        <w:gridCol w:w="1432"/>
        <w:gridCol w:w="19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90" w:hRule="atLeast"/>
        </w:trPr>
        <w:tc>
          <w:tcPr>
            <w:tcW w:w="16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完成时间</w:t>
            </w:r>
          </w:p>
        </w:tc>
        <w:tc>
          <w:tcPr>
            <w:tcW w:w="26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最终成果名称</w:t>
            </w:r>
          </w:p>
        </w:tc>
        <w:tc>
          <w:tcPr>
            <w:tcW w:w="1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成果形式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预计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  <w:t>字数</w:t>
            </w:r>
          </w:p>
        </w:tc>
        <w:tc>
          <w:tcPr>
            <w:tcW w:w="1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承担人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38" w:hRule="atLeast"/>
        </w:trPr>
        <w:tc>
          <w:tcPr>
            <w:tcW w:w="16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26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1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1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58" w:hRule="atLeast"/>
        </w:trPr>
        <w:tc>
          <w:tcPr>
            <w:tcW w:w="16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26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1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1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28" w:hRule="atLeast"/>
        </w:trPr>
        <w:tc>
          <w:tcPr>
            <w:tcW w:w="16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26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1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14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  <w:tc>
          <w:tcPr>
            <w:tcW w:w="1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00" w:lineRule="exact"/>
              <w:ind w:left="0" w:leftChars="0" w:right="-502" w:rightChars="-159"/>
              <w:jc w:val="both"/>
              <w:textAlignment w:val="auto"/>
              <w:outlineLvl w:val="9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</w:tc>
      </w:tr>
    </w:tbl>
    <w:p>
      <w:pPr>
        <w:jc w:val="left"/>
        <w:rPr>
          <w:rFonts w:hint="default" w:ascii="Times New Roman" w:hAnsi="Times New Roman" w:eastAsia="仿宋_GB2312" w:cs="Times New Roman"/>
          <w:color w:val="auto"/>
          <w:sz w:val="30"/>
        </w:rPr>
      </w:pPr>
      <w:r>
        <w:rPr>
          <w:rFonts w:hint="default" w:ascii="Times New Roman" w:hAnsi="Times New Roman" w:eastAsia="黑体" w:cs="Times New Roman"/>
          <w:color w:val="auto"/>
          <w:sz w:val="30"/>
        </w:rPr>
        <w:t>五、经费预算</w:t>
      </w:r>
    </w:p>
    <w:tbl>
      <w:tblPr>
        <w:tblStyle w:val="9"/>
        <w:tblW w:w="0" w:type="auto"/>
        <w:tblInd w:w="-72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620"/>
        <w:gridCol w:w="1620"/>
        <w:gridCol w:w="835"/>
        <w:gridCol w:w="3125"/>
        <w:gridCol w:w="162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607" w:hRule="atLeast"/>
        </w:trPr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经费开支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科目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金额（元）</w:t>
            </w:r>
          </w:p>
        </w:tc>
        <w:tc>
          <w:tcPr>
            <w:tcW w:w="83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经费开支科目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金额（元）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669" w:hRule="atLeast"/>
        </w:trPr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  <w:t>1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图书资料费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  <w:t>7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劳务费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729" w:hRule="atLeast"/>
        </w:trPr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  <w:t>2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数据采集费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  <w:t>8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印刷费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825" w:hRule="atLeast"/>
        </w:trPr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  <w:t>3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调研差旅费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  <w:t>9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出版物/文献/信息传播/知识产权事务费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795" w:hRule="atLeast"/>
        </w:trPr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  <w:t>4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设备购置和使用费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  <w:t>10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绩效费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714" w:hRule="atLeast"/>
        </w:trPr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  <w:t>5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会议费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管理费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717" w:hRule="atLeast"/>
        </w:trPr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</w:rPr>
              <w:t>6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咨询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评审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费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其他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612" w:hRule="atLeast"/>
        </w:trPr>
        <w:tc>
          <w:tcPr>
            <w:tcW w:w="4795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auto"/>
                <w:sz w:val="28"/>
                <w:szCs w:val="28"/>
                <w:lang w:val="en-US" w:eastAsia="zh-CN"/>
              </w:rPr>
              <w:t>合</w:t>
            </w:r>
            <w:r>
              <w:rPr>
                <w:rFonts w:hint="default" w:ascii="Times New Roman" w:hAnsi="Times New Roman" w:cs="Times New Roman"/>
                <w:b/>
                <w:color w:val="auto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仿宋_GB2312" w:cs="Times New Roman"/>
                <w:b/>
                <w:color w:val="auto"/>
                <w:sz w:val="28"/>
                <w:szCs w:val="28"/>
                <w:lang w:val="en-US" w:eastAsia="zh-CN"/>
              </w:rPr>
              <w:t>计</w:t>
            </w:r>
          </w:p>
        </w:tc>
        <w:tc>
          <w:tcPr>
            <w:tcW w:w="4745" w:type="dxa"/>
            <w:gridSpan w:val="2"/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453" w:hRule="atLeast"/>
        </w:trPr>
        <w:tc>
          <w:tcPr>
            <w:tcW w:w="234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经费管理单位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户名</w:t>
            </w:r>
          </w:p>
        </w:tc>
        <w:tc>
          <w:tcPr>
            <w:tcW w:w="7200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453" w:hRule="atLeast"/>
        </w:trPr>
        <w:tc>
          <w:tcPr>
            <w:tcW w:w="234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>开户行及账号</w:t>
            </w:r>
          </w:p>
        </w:tc>
        <w:tc>
          <w:tcPr>
            <w:tcW w:w="7200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</w:tr>
    </w:tbl>
    <w:p>
      <w:pPr>
        <w:rPr>
          <w:rFonts w:hint="default" w:ascii="Times New Roman" w:hAnsi="Times New Roman" w:eastAsia="黑体" w:cs="Times New Roman"/>
          <w:color w:val="auto"/>
          <w:sz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br w:type="page"/>
      </w: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t>六、课题</w:t>
      </w:r>
      <w:r>
        <w:rPr>
          <w:rFonts w:hint="default" w:ascii="Times New Roman" w:hAnsi="Times New Roman" w:eastAsia="黑体" w:cs="Times New Roman"/>
          <w:color w:val="auto"/>
          <w:sz w:val="30"/>
        </w:rPr>
        <w:t>负责人所在单位审核意见</w:t>
      </w:r>
    </w:p>
    <w:tbl>
      <w:tblPr>
        <w:tblStyle w:val="9"/>
        <w:tblW w:w="0" w:type="auto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06" w:hRule="atLeast"/>
        </w:trPr>
        <w:tc>
          <w:tcPr>
            <w:tcW w:w="9000" w:type="dxa"/>
            <w:noWrap w:val="0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60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auto"/>
                <w:sz w:val="18"/>
                <w:szCs w:val="1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</w:rPr>
              <w:t>申请人所填写的内容是否属实；该课题负责人和参加者的素质是否适合承担本课题的研究工作；本单位能否提供完成本课题所需的时间和条件；本单位是否同意承担本项目的管理和信誉保证。</w:t>
            </w:r>
            <w:r>
              <w:rPr>
                <w:rFonts w:hint="eastAsia" w:cs="Times New Roman"/>
                <w:color w:val="auto"/>
                <w:sz w:val="18"/>
                <w:szCs w:val="18"/>
                <w:lang w:eastAsia="zh-CN"/>
              </w:rPr>
              <w:t>如申报资助课题，申报单位是否能够承诺</w:t>
            </w:r>
            <w:r>
              <w:rPr>
                <w:rFonts w:hint="eastAsia" w:cs="Times New Roman"/>
                <w:color w:val="auto"/>
                <w:sz w:val="18"/>
                <w:szCs w:val="18"/>
                <w:lang w:val="en-US" w:eastAsia="zh-CN"/>
              </w:rPr>
              <w:t>不低于1:1进行配套。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18"/>
                <w:szCs w:val="18"/>
                <w:u w:val="none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b/>
                <w:color w:val="auto"/>
                <w:sz w:val="18"/>
                <w:szCs w:val="18"/>
                <w:u w:val="single"/>
              </w:rPr>
              <w:t>（申报单位及科研管理部门必须严格审查把关，并</w:t>
            </w:r>
            <w:r>
              <w:rPr>
                <w:rFonts w:hint="eastAsia" w:cs="Times New Roman"/>
                <w:b/>
                <w:color w:val="auto"/>
                <w:sz w:val="18"/>
                <w:szCs w:val="18"/>
                <w:u w:val="single"/>
                <w:lang w:val="en-US" w:eastAsia="zh-CN"/>
              </w:rPr>
              <w:t>对照上述要求逐项</w:t>
            </w:r>
            <w:r>
              <w:rPr>
                <w:rFonts w:hint="default" w:ascii="Times New Roman" w:hAnsi="Times New Roman" w:eastAsia="仿宋_GB2312" w:cs="Times New Roman"/>
                <w:b/>
                <w:color w:val="auto"/>
                <w:sz w:val="18"/>
                <w:szCs w:val="18"/>
                <w:u w:val="single"/>
              </w:rPr>
              <w:t>签署明确意见</w:t>
            </w:r>
            <w:r>
              <w:rPr>
                <w:rFonts w:hint="eastAsia" w:cs="Times New Roman"/>
                <w:b/>
                <w:color w:val="auto"/>
                <w:sz w:val="18"/>
                <w:szCs w:val="18"/>
                <w:u w:val="single"/>
                <w:lang w:eastAsia="zh-CN"/>
              </w:rPr>
              <w:t>，</w:t>
            </w:r>
            <w:r>
              <w:rPr>
                <w:rFonts w:hint="eastAsia" w:cs="Times New Roman"/>
                <w:b/>
                <w:color w:val="auto"/>
                <w:sz w:val="18"/>
                <w:szCs w:val="18"/>
                <w:u w:val="single"/>
                <w:lang w:val="en-US" w:eastAsia="zh-CN"/>
              </w:rPr>
              <w:t>不能简单只签署“同意”或“同意申报”</w:t>
            </w:r>
            <w:r>
              <w:rPr>
                <w:rFonts w:hint="default" w:ascii="Times New Roman" w:hAnsi="Times New Roman" w:eastAsia="仿宋_GB2312" w:cs="Times New Roman"/>
                <w:b/>
                <w:color w:val="auto"/>
                <w:sz w:val="18"/>
                <w:szCs w:val="18"/>
                <w:u w:val="single"/>
              </w:rPr>
              <w:t>。）</w:t>
            </w:r>
          </w:p>
          <w:p>
            <w:pPr>
              <w:ind w:firstLine="632" w:firstLineChars="200"/>
              <w:jc w:val="center"/>
              <w:rPr>
                <w:rFonts w:hint="default" w:ascii="Times New Roman" w:hAnsi="Times New Roman" w:eastAsia="仿宋_GB2312" w:cs="Times New Roman"/>
                <w:color w:val="auto"/>
              </w:rPr>
            </w:pPr>
          </w:p>
          <w:p>
            <w:pPr>
              <w:jc w:val="left"/>
              <w:rPr>
                <w:rFonts w:hint="default" w:ascii="Times New Roman" w:hAnsi="Times New Roman" w:eastAsia="仿宋_GB2312" w:cs="Times New Roman"/>
                <w:color w:val="auto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 xml:space="preserve">                    </w:t>
            </w:r>
            <w:r>
              <w:rPr>
                <w:rFonts w:hint="default" w:ascii="Times New Roman" w:hAnsi="Times New Roman" w:eastAsia="仿宋_GB2312" w:cs="Times New Roman"/>
                <w:color w:val="auto"/>
              </w:rPr>
              <w:t xml:space="preserve">      </w:t>
            </w: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auto"/>
              </w:rPr>
              <w:t>单  位  公  章</w:t>
            </w:r>
          </w:p>
          <w:p>
            <w:pPr>
              <w:rPr>
                <w:rFonts w:hint="default" w:ascii="Times New Roman" w:hAnsi="Times New Roman" w:eastAsia="仿宋_GB2312" w:cs="Times New Roman"/>
                <w:color w:val="auto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 xml:space="preserve">                   </w:t>
            </w:r>
            <w:r>
              <w:rPr>
                <w:rFonts w:hint="default" w:ascii="Times New Roman" w:hAnsi="Times New Roman" w:eastAsia="仿宋_GB2312" w:cs="Times New Roman"/>
                <w:color w:val="auto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auto"/>
              </w:rPr>
              <w:t xml:space="preserve">      单位负责人签名：</w:t>
            </w:r>
          </w:p>
          <w:p>
            <w:pPr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 xml:space="preserve">                                </w:t>
            </w:r>
            <w:r>
              <w:rPr>
                <w:rFonts w:hint="default" w:ascii="Times New Roman" w:hAnsi="Times New Roman" w:eastAsia="仿宋_GB2312" w:cs="Times New Roman"/>
                <w:color w:val="auto"/>
              </w:rPr>
              <w:t>年    月    日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      </w:t>
            </w:r>
          </w:p>
        </w:tc>
      </w:tr>
    </w:tbl>
    <w:p>
      <w:pPr>
        <w:rPr>
          <w:rFonts w:hint="default" w:ascii="Times New Roman" w:hAnsi="Times New Roman" w:eastAsia="黑体" w:cs="Times New Roman"/>
          <w:color w:val="auto"/>
          <w:sz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t>七</w:t>
      </w:r>
      <w:r>
        <w:rPr>
          <w:rFonts w:hint="default" w:ascii="Times New Roman" w:hAnsi="Times New Roman" w:eastAsia="黑体" w:cs="Times New Roman"/>
          <w:color w:val="auto"/>
          <w:sz w:val="30"/>
        </w:rPr>
        <w:t>、专家评审意见</w:t>
      </w:r>
    </w:p>
    <w:tbl>
      <w:tblPr>
        <w:tblStyle w:val="9"/>
        <w:tblW w:w="0" w:type="auto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50" w:hRule="atLeast"/>
        </w:trPr>
        <w:tc>
          <w:tcPr>
            <w:tcW w:w="9000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  <w:p>
            <w:pPr>
              <w:jc w:val="both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  <w:p>
            <w:pPr>
              <w:jc w:val="both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  <w:p>
            <w:pPr>
              <w:jc w:val="both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 xml:space="preserve">                          </w:t>
            </w: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 xml:space="preserve"> </w:t>
            </w:r>
            <w:r>
              <w:rPr>
                <w:rFonts w:hint="eastAsia" w:cs="Times New Roman"/>
                <w:color w:val="auto"/>
                <w:lang w:val="en-US" w:eastAsia="zh-CN"/>
              </w:rPr>
              <w:t>评审</w:t>
            </w:r>
            <w:r>
              <w:rPr>
                <w:rFonts w:hint="default" w:ascii="Times New Roman" w:hAnsi="Times New Roman" w:eastAsia="仿宋_GB2312" w:cs="Times New Roman"/>
                <w:color w:val="auto"/>
              </w:rPr>
              <w:t>组长签字：</w:t>
            </w:r>
          </w:p>
          <w:p>
            <w:pPr>
              <w:jc w:val="both"/>
              <w:rPr>
                <w:rFonts w:hint="default" w:ascii="Times New Roman" w:hAnsi="Times New Roman" w:eastAsia="黑体" w:cs="Times New Roman"/>
                <w:color w:val="auto"/>
                <w:sz w:val="3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 xml:space="preserve">                                  年   </w:t>
            </w:r>
            <w:r>
              <w:rPr>
                <w:rFonts w:hint="default" w:ascii="Times New Roman" w:hAnsi="Times New Roman" w:eastAsia="仿宋_GB2312" w:cs="Times New Roman"/>
                <w:color w:val="auto"/>
              </w:rPr>
              <w:t xml:space="preserve"> 月   日</w:t>
            </w:r>
          </w:p>
        </w:tc>
      </w:tr>
    </w:tbl>
    <w:p>
      <w:pPr>
        <w:rPr>
          <w:rFonts w:hint="default" w:ascii="Times New Roman" w:hAnsi="Times New Roman" w:eastAsia="黑体" w:cs="Times New Roman"/>
          <w:color w:val="auto"/>
          <w:sz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t>八</w:t>
      </w:r>
      <w:r>
        <w:rPr>
          <w:rFonts w:hint="default" w:ascii="Times New Roman" w:hAnsi="Times New Roman" w:eastAsia="黑体" w:cs="Times New Roman"/>
          <w:color w:val="auto"/>
          <w:sz w:val="30"/>
        </w:rPr>
        <w:t>、</w:t>
      </w: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t>岳阳市</w:t>
      </w:r>
      <w:r>
        <w:rPr>
          <w:rFonts w:hint="default" w:ascii="Times New Roman" w:hAnsi="Times New Roman" w:eastAsia="黑体" w:cs="Times New Roman"/>
          <w:color w:val="auto"/>
          <w:sz w:val="30"/>
        </w:rPr>
        <w:t>社会科学</w:t>
      </w:r>
      <w:r>
        <w:rPr>
          <w:rFonts w:hint="default" w:ascii="Times New Roman" w:hAnsi="Times New Roman" w:eastAsia="黑体" w:cs="Times New Roman"/>
          <w:color w:val="auto"/>
          <w:sz w:val="30"/>
          <w:lang w:val="en-US" w:eastAsia="zh-CN"/>
        </w:rPr>
        <w:t>界联合会</w:t>
      </w:r>
      <w:r>
        <w:rPr>
          <w:rFonts w:hint="default" w:ascii="Times New Roman" w:hAnsi="Times New Roman" w:eastAsia="黑体" w:cs="Times New Roman"/>
          <w:color w:val="auto"/>
          <w:sz w:val="30"/>
        </w:rPr>
        <w:t>意见</w:t>
      </w:r>
    </w:p>
    <w:tbl>
      <w:tblPr>
        <w:tblStyle w:val="9"/>
        <w:tblW w:w="0" w:type="auto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39" w:hRule="atLeast"/>
        </w:trPr>
        <w:tc>
          <w:tcPr>
            <w:tcW w:w="9000" w:type="dxa"/>
            <w:noWrap w:val="0"/>
            <w:vAlign w:val="top"/>
          </w:tcPr>
          <w:p>
            <w:pPr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  <w:t xml:space="preserve">                   </w:t>
            </w:r>
          </w:p>
          <w:p>
            <w:pPr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  <w:t xml:space="preserve">                                </w:t>
            </w: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 xml:space="preserve"> 单位公章：</w:t>
            </w:r>
          </w:p>
          <w:p>
            <w:pP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 xml:space="preserve">                              单位负责人签名：</w:t>
            </w:r>
          </w:p>
          <w:p>
            <w:pPr>
              <w:wordWrap w:val="0"/>
              <w:ind w:left="360" w:right="420"/>
              <w:jc w:val="center"/>
              <w:rPr>
                <w:rFonts w:hint="default" w:ascii="Times New Roman" w:hAnsi="Times New Roman" w:eastAsia="黑体" w:cs="Times New Roman"/>
                <w:color w:val="auto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 xml:space="preserve">                      </w:t>
            </w:r>
            <w:r>
              <w:rPr>
                <w:rFonts w:hint="default" w:ascii="Times New Roman" w:hAnsi="Times New Roman" w:eastAsia="仿宋_GB2312" w:cs="Times New Roman"/>
                <w:color w:val="auto"/>
              </w:rPr>
              <w:t xml:space="preserve">年   月   日 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</w:t>
            </w:r>
          </w:p>
        </w:tc>
      </w:tr>
    </w:tbl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aperSrc/>
      <w:pgNumType w:fmt="numberInDash" w:start="1"/>
      <w:cols w:space="72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00"/>
    <w:family w:val="auto"/>
    <w:pitch w:val="default"/>
    <w:sig w:usb0="00000001" w:usb1="080E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黑体">
    <w:altName w:val="汉仪中黑KW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方正小标宋_GBK">
    <w:altName w:val="汉仪书宋二KW"/>
    <w:panose1 w:val="03000509000000000000"/>
    <w:charset w:val="00"/>
    <w:family w:val="auto"/>
    <w:pitch w:val="default"/>
    <w:sig w:usb0="00000001" w:usb1="080E0000" w:usb2="00000000" w:usb3="00000000" w:csb0="00040000" w:csb1="00000000"/>
  </w:font>
  <w:font w:name="华文中宋">
    <w:altName w:val="汉仪书宋二KW"/>
    <w:panose1 w:val="02010600040101010101"/>
    <w:charset w:val="00"/>
    <w:family w:val="auto"/>
    <w:pitch w:val="default"/>
    <w:sig w:usb0="00000287" w:usb1="080F0000" w:usb2="00000000" w:usb3="00000000" w:csb0="0004009F" w:csb1="DFD70000"/>
  </w:font>
  <w:font w:name="仿宋">
    <w:altName w:val="方正仿宋_GBK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楷体_GB2312">
    <w:altName w:val="汉仪楷体简"/>
    <w:panose1 w:val="02010609030101010101"/>
    <w:charset w:val="00"/>
    <w:family w:val="auto"/>
    <w:pitch w:val="default"/>
    <w:sig w:usb0="00000001" w:usb1="080E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320" w:rightChars="100" w:firstLine="0" w:firstLineChars="0"/>
                            <w:jc w:val="left"/>
                            <w:textAlignment w:val="auto"/>
                            <w:outlineLvl w:val="9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WAAAAZHJzL1BLAQIUABQAAAAIAIdO4kDOqXm5zwAAAAUBAAAPAAAAAAAAAAEA&#10;IAAAADgAAABkcnMvZG93bnJldi54bWxQSwECFAAUAAAACACHTuJA5ihY+ckBAACZAwAADgAAAAAA&#10;AAABACAAAAA0AQAAZHJzL2Uyb0RvYy54bWxQSwUGAAAAAAYABgBZAQAAb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320" w:rightChars="100" w:firstLine="0" w:firstLineChars="0"/>
                      <w:jc w:val="left"/>
                      <w:textAlignment w:val="auto"/>
                      <w:outlineLvl w:val="9"/>
                      <w:rPr>
                        <w:rFonts w:hint="eastAsia" w:eastAsia="仿宋_GB2312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320" w:leftChars="100" w:right="0" w:rightChars="0" w:firstLine="0" w:firstLineChars="0"/>
                            <w:jc w:val="left"/>
                            <w:textAlignment w:val="auto"/>
                            <w:outlineLvl w:val="9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WAAAAZHJzL1BLAQIUABQAAAAIAIdO4kDOqXm5zwAAAAUBAAAPAAAAAAAAAAEA&#10;IAAAADgAAABkcnMvZG93bnJldi54bWxQSwECFAAUAAAACACHTuJA8pfMzMkBAACZAwAADgAAAAAA&#10;AAABACAAAAA0AQAAZHJzL2Uyb0RvYy54bWxQSwUGAAAAAAYABgBZAQAAb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320" w:leftChars="100" w:right="0" w:rightChars="0" w:firstLine="0" w:firstLineChars="0"/>
                      <w:jc w:val="left"/>
                      <w:textAlignment w:val="auto"/>
                      <w:outlineLvl w:val="9"/>
                      <w:rPr>
                        <w:rFonts w:hint="eastAsia" w:eastAsia="仿宋_GB2312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xM2MyZmYxNWYxZmYyNWI1NGQ0YTA4MTkxMmVkNzcifQ=="/>
  </w:docVars>
  <w:rsids>
    <w:rsidRoot w:val="66B92A7B"/>
    <w:rsid w:val="000C6F5C"/>
    <w:rsid w:val="017F669E"/>
    <w:rsid w:val="031B3D04"/>
    <w:rsid w:val="033A474A"/>
    <w:rsid w:val="037C1E8C"/>
    <w:rsid w:val="047B0531"/>
    <w:rsid w:val="049272D3"/>
    <w:rsid w:val="06BC2EE1"/>
    <w:rsid w:val="08CA3E23"/>
    <w:rsid w:val="09FA1964"/>
    <w:rsid w:val="0A374169"/>
    <w:rsid w:val="0A7D7194"/>
    <w:rsid w:val="0B0941CB"/>
    <w:rsid w:val="0ED15389"/>
    <w:rsid w:val="10B63448"/>
    <w:rsid w:val="10B7328F"/>
    <w:rsid w:val="123500B9"/>
    <w:rsid w:val="124242F2"/>
    <w:rsid w:val="132DA4E9"/>
    <w:rsid w:val="13830D97"/>
    <w:rsid w:val="165B2214"/>
    <w:rsid w:val="182A0E5C"/>
    <w:rsid w:val="193B5DFA"/>
    <w:rsid w:val="1AAE2EBC"/>
    <w:rsid w:val="1E9FB84F"/>
    <w:rsid w:val="1EEC6714"/>
    <w:rsid w:val="21794C25"/>
    <w:rsid w:val="22367846"/>
    <w:rsid w:val="22A25E16"/>
    <w:rsid w:val="24AA55A5"/>
    <w:rsid w:val="26555C73"/>
    <w:rsid w:val="29595BAB"/>
    <w:rsid w:val="2C562211"/>
    <w:rsid w:val="2DF21E0C"/>
    <w:rsid w:val="2DF62594"/>
    <w:rsid w:val="316A21B3"/>
    <w:rsid w:val="31F96A7D"/>
    <w:rsid w:val="33800F9C"/>
    <w:rsid w:val="33960B19"/>
    <w:rsid w:val="37EC26DB"/>
    <w:rsid w:val="391A64C1"/>
    <w:rsid w:val="39775A1E"/>
    <w:rsid w:val="3B3F12E8"/>
    <w:rsid w:val="3B8D5084"/>
    <w:rsid w:val="3C1B057A"/>
    <w:rsid w:val="3C934DB3"/>
    <w:rsid w:val="3FFD894A"/>
    <w:rsid w:val="404B1A84"/>
    <w:rsid w:val="40A6685C"/>
    <w:rsid w:val="417E200E"/>
    <w:rsid w:val="418E5A0C"/>
    <w:rsid w:val="42136D5D"/>
    <w:rsid w:val="437D43F0"/>
    <w:rsid w:val="43831EEB"/>
    <w:rsid w:val="46485DD6"/>
    <w:rsid w:val="474F5B74"/>
    <w:rsid w:val="47F06A2D"/>
    <w:rsid w:val="4A473C40"/>
    <w:rsid w:val="4C6E45E9"/>
    <w:rsid w:val="4D150F26"/>
    <w:rsid w:val="4D800058"/>
    <w:rsid w:val="4EAF7E62"/>
    <w:rsid w:val="4FC24D84"/>
    <w:rsid w:val="506432AC"/>
    <w:rsid w:val="50A51372"/>
    <w:rsid w:val="51F85232"/>
    <w:rsid w:val="522754A3"/>
    <w:rsid w:val="524A2B51"/>
    <w:rsid w:val="52FC620C"/>
    <w:rsid w:val="53AF7C8E"/>
    <w:rsid w:val="54304930"/>
    <w:rsid w:val="56425888"/>
    <w:rsid w:val="587640BC"/>
    <w:rsid w:val="593542D8"/>
    <w:rsid w:val="5A727610"/>
    <w:rsid w:val="5AB13154"/>
    <w:rsid w:val="5AC3172A"/>
    <w:rsid w:val="5B6B4FBE"/>
    <w:rsid w:val="5B9730D9"/>
    <w:rsid w:val="5BD978A6"/>
    <w:rsid w:val="5C2873F9"/>
    <w:rsid w:val="5C3B3509"/>
    <w:rsid w:val="5C774CA8"/>
    <w:rsid w:val="5D144326"/>
    <w:rsid w:val="5F5A0502"/>
    <w:rsid w:val="5F8F1853"/>
    <w:rsid w:val="611457CB"/>
    <w:rsid w:val="62804E36"/>
    <w:rsid w:val="6319582E"/>
    <w:rsid w:val="650F39CD"/>
    <w:rsid w:val="65A919C4"/>
    <w:rsid w:val="66B92A7B"/>
    <w:rsid w:val="66E15914"/>
    <w:rsid w:val="677249E5"/>
    <w:rsid w:val="67BBC130"/>
    <w:rsid w:val="69F01CA5"/>
    <w:rsid w:val="6AB01427"/>
    <w:rsid w:val="6E307AAD"/>
    <w:rsid w:val="6F2C473E"/>
    <w:rsid w:val="6F7FBE8B"/>
    <w:rsid w:val="7133925C"/>
    <w:rsid w:val="72FF4653"/>
    <w:rsid w:val="73462694"/>
    <w:rsid w:val="73BD22D2"/>
    <w:rsid w:val="778E73E8"/>
    <w:rsid w:val="77B7F02E"/>
    <w:rsid w:val="78570DE6"/>
    <w:rsid w:val="789638C4"/>
    <w:rsid w:val="793A1D6C"/>
    <w:rsid w:val="7AB3C38E"/>
    <w:rsid w:val="7B2D76C6"/>
    <w:rsid w:val="7BB164BC"/>
    <w:rsid w:val="7D31091A"/>
    <w:rsid w:val="7DEEE5FB"/>
    <w:rsid w:val="7EFFCF7E"/>
    <w:rsid w:val="7F220BAD"/>
    <w:rsid w:val="7FBB505E"/>
    <w:rsid w:val="7FBF51A6"/>
    <w:rsid w:val="7FD76B42"/>
    <w:rsid w:val="7FDFF34C"/>
    <w:rsid w:val="7FE67AA8"/>
    <w:rsid w:val="7FE738D7"/>
    <w:rsid w:val="7FF7BD3D"/>
    <w:rsid w:val="7FFF9162"/>
    <w:rsid w:val="9F5E8C6E"/>
    <w:rsid w:val="B4B37AD3"/>
    <w:rsid w:val="B5FF0EF2"/>
    <w:rsid w:val="B6C753F0"/>
    <w:rsid w:val="BDF725B9"/>
    <w:rsid w:val="CD7F74F3"/>
    <w:rsid w:val="D3FFD6C8"/>
    <w:rsid w:val="D57F9CFF"/>
    <w:rsid w:val="D5A7A5E0"/>
    <w:rsid w:val="DD7CEC0A"/>
    <w:rsid w:val="DD7F7B3D"/>
    <w:rsid w:val="DDEF09BA"/>
    <w:rsid w:val="DFFD611F"/>
    <w:rsid w:val="E4F7AF97"/>
    <w:rsid w:val="E6EB7B3B"/>
    <w:rsid w:val="E9EC225F"/>
    <w:rsid w:val="EF7F3E13"/>
    <w:rsid w:val="F4DB7A35"/>
    <w:rsid w:val="F6DB551F"/>
    <w:rsid w:val="F77F0236"/>
    <w:rsid w:val="F7ABE66B"/>
    <w:rsid w:val="F97E1AB0"/>
    <w:rsid w:val="FA5F9AB2"/>
    <w:rsid w:val="FADF0233"/>
    <w:rsid w:val="FB5B6515"/>
    <w:rsid w:val="FCF341E1"/>
    <w:rsid w:val="FD7E880B"/>
    <w:rsid w:val="FDB9CA1B"/>
    <w:rsid w:val="FDFDED5A"/>
    <w:rsid w:val="FDFF4966"/>
    <w:rsid w:val="FF7F63EB"/>
    <w:rsid w:val="FFB3B1CC"/>
    <w:rsid w:val="FFFE86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/>
    </w:rPr>
  </w:style>
  <w:style w:type="paragraph" w:styleId="3">
    <w:name w:val="heading 4"/>
    <w:basedOn w:val="1"/>
    <w:next w:val="1"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Style w:val="9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Lines="0" w:afterAutospacing="0" w:line="240" w:lineRule="auto"/>
      <w:ind w:left="0" w:leftChars="0" w:firstLine="872" w:firstLineChars="200"/>
    </w:pPr>
  </w:style>
  <w:style w:type="paragraph" w:styleId="4">
    <w:name w:val="Body Text"/>
    <w:basedOn w:val="1"/>
    <w:uiPriority w:val="0"/>
    <w:pPr>
      <w:jc w:val="center"/>
    </w:pPr>
    <w:rPr>
      <w:b/>
      <w:bCs/>
      <w:spacing w:val="20"/>
      <w:sz w:val="44"/>
    </w:rPr>
  </w:style>
  <w:style w:type="paragraph" w:styleId="5">
    <w:name w:val="Body Text Indent"/>
    <w:basedOn w:val="1"/>
    <w:uiPriority w:val="0"/>
    <w:pPr>
      <w:ind w:firstLine="420" w:firstLineChars="200"/>
    </w:p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uiPriority w:val="0"/>
    <w:pPr>
      <w:widowControl w:val="0"/>
      <w:jc w:val="both"/>
    </w:pPr>
    <w:tblPr>
      <w:tblStyle w:val="9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basedOn w:val="11"/>
    <w:uiPriority w:val="0"/>
    <w:rPr>
      <w:color w:val="053367"/>
      <w:u w:val="none"/>
    </w:rPr>
  </w:style>
  <w:style w:type="character" w:styleId="13">
    <w:name w:val="Emphasis"/>
    <w:basedOn w:val="11"/>
    <w:qFormat/>
    <w:uiPriority w:val="0"/>
  </w:style>
  <w:style w:type="character" w:styleId="14">
    <w:name w:val="Hyperlink"/>
    <w:basedOn w:val="11"/>
    <w:uiPriority w:val="0"/>
    <w:rPr>
      <w:color w:val="333333"/>
      <w:u w:val="none"/>
    </w:rPr>
  </w:style>
  <w:style w:type="character" w:customStyle="1" w:styleId="15">
    <w:name w:val="bd-1red1"/>
    <w:basedOn w:val="11"/>
    <w:qFormat/>
    <w:uiPriority w:val="0"/>
  </w:style>
  <w:style w:type="character" w:customStyle="1" w:styleId="16">
    <w:name w:val="bd-2red"/>
    <w:basedOn w:val="11"/>
    <w:uiPriority w:val="0"/>
  </w:style>
  <w:style w:type="character" w:customStyle="1" w:styleId="17">
    <w:name w:val="bd-1red"/>
    <w:basedOn w:val="11"/>
    <w:uiPriority w:val="0"/>
  </w:style>
  <w:style w:type="character" w:customStyle="1" w:styleId="18">
    <w:name w:val="bd-2red1"/>
    <w:basedOn w:val="11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4461</Words>
  <Characters>4706</Characters>
  <Lines>0</Lines>
  <Paragraphs>0</Paragraphs>
  <TotalTime>7</TotalTime>
  <ScaleCrop>false</ScaleCrop>
  <LinksUpToDate>false</LinksUpToDate>
  <CharactersWithSpaces>5468</CharactersWithSpaces>
  <Application>WPS Office_6.1.0.8274_F1E327BC-269C-435d-A152-05C5408002CA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2018-03-10T02:05:00Z</dcterms:created>
  <dc:creator>admin</dc:creator>
  <cp:lastModifiedBy>탕탕</cp:lastModifiedBy>
  <cp:lastPrinted>2024-11-26T15:50:42Z</cp:lastPrinted>
  <dcterms:modified xsi:type="dcterms:W3CDTF">2024-11-28T11:33:00Z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2052-6.1.0.8274</vt:lpwstr>
  </property>
  <property fmtid="{D5CDD505-2E9C-101B-9397-08002B2CF9AE}" pid="3" name="KSOSaveFontToCloudKey">
    <vt:lpwstr>25649495_embed</vt:lpwstr>
  </property>
  <property fmtid="{D5CDD505-2E9C-101B-9397-08002B2CF9AE}" pid="4" name="ICV">
    <vt:lpwstr>C28846F69F615F346CE44767322047E9_43</vt:lpwstr>
  </property>
</Properties>
</file>