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519" w:rsidRPr="00E93519" w:rsidRDefault="00E93519">
      <w:pPr>
        <w:rPr>
          <w:rFonts w:ascii="Verdana" w:hAnsi="Verdana" w:hint="eastAsia"/>
          <w:color w:val="000000" w:themeColor="text1"/>
          <w:sz w:val="28"/>
          <w:szCs w:val="28"/>
        </w:rPr>
      </w:pPr>
      <w:r>
        <w:rPr>
          <w:rFonts w:ascii="Verdana" w:hAnsi="Verdana" w:hint="eastAsia"/>
          <w:color w:val="000000" w:themeColor="text1"/>
          <w:sz w:val="28"/>
          <w:szCs w:val="28"/>
        </w:rPr>
        <w:t xml:space="preserve">Song </w:t>
      </w:r>
      <w:r w:rsidRPr="00E93519">
        <w:rPr>
          <w:rFonts w:ascii="Verdana" w:hAnsi="Verdana" w:hint="eastAsia"/>
          <w:color w:val="000000" w:themeColor="text1"/>
          <w:sz w:val="28"/>
          <w:szCs w:val="28"/>
        </w:rPr>
        <w:t xml:space="preserve"> words:</w:t>
      </w:r>
    </w:p>
    <w:p w:rsidR="007078D0" w:rsidRPr="00E93519" w:rsidRDefault="00E93519" w:rsidP="00E93519">
      <w:pPr>
        <w:ind w:firstLineChars="700" w:firstLine="2520"/>
        <w:rPr>
          <w:rFonts w:ascii="仿宋" w:eastAsia="仿宋" w:hAnsi="仿宋" w:hint="eastAsia"/>
          <w:color w:val="000000" w:themeColor="text1"/>
          <w:sz w:val="36"/>
          <w:szCs w:val="36"/>
        </w:rPr>
      </w:pPr>
      <w:bookmarkStart w:id="0" w:name="_GoBack"/>
      <w:r w:rsidRPr="00E93519">
        <w:rPr>
          <w:rFonts w:ascii="仿宋" w:eastAsia="仿宋" w:hAnsi="仿宋"/>
          <w:color w:val="000000" w:themeColor="text1"/>
          <w:sz w:val="36"/>
          <w:szCs w:val="36"/>
        </w:rPr>
        <w:t xml:space="preserve">Twinkle </w:t>
      </w:r>
      <w:r w:rsidRPr="00E93519">
        <w:rPr>
          <w:rFonts w:ascii="仿宋" w:eastAsia="仿宋" w:hAnsi="仿宋" w:hint="eastAsia"/>
          <w:color w:val="000000" w:themeColor="text1"/>
          <w:sz w:val="36"/>
          <w:szCs w:val="36"/>
        </w:rPr>
        <w:t>T</w:t>
      </w:r>
      <w:r w:rsidRPr="00E93519">
        <w:rPr>
          <w:rFonts w:ascii="仿宋" w:eastAsia="仿宋" w:hAnsi="仿宋"/>
          <w:color w:val="000000" w:themeColor="text1"/>
          <w:sz w:val="36"/>
          <w:szCs w:val="36"/>
        </w:rPr>
        <w:t xml:space="preserve">winkle </w:t>
      </w:r>
      <w:r w:rsidRPr="00E93519">
        <w:rPr>
          <w:rFonts w:ascii="仿宋" w:eastAsia="仿宋" w:hAnsi="仿宋" w:hint="eastAsia"/>
          <w:color w:val="000000" w:themeColor="text1"/>
          <w:sz w:val="36"/>
          <w:szCs w:val="36"/>
        </w:rPr>
        <w:t>L</w:t>
      </w:r>
      <w:r w:rsidRPr="00E93519">
        <w:rPr>
          <w:rFonts w:ascii="仿宋" w:eastAsia="仿宋" w:hAnsi="仿宋"/>
          <w:color w:val="000000" w:themeColor="text1"/>
          <w:sz w:val="36"/>
          <w:szCs w:val="36"/>
        </w:rPr>
        <w:t xml:space="preserve">ittle </w:t>
      </w:r>
      <w:r w:rsidRPr="00E93519">
        <w:rPr>
          <w:rFonts w:ascii="仿宋" w:eastAsia="仿宋" w:hAnsi="仿宋" w:hint="eastAsia"/>
          <w:color w:val="000000" w:themeColor="text1"/>
          <w:sz w:val="36"/>
          <w:szCs w:val="36"/>
        </w:rPr>
        <w:t>S</w:t>
      </w:r>
      <w:r w:rsidRPr="00E93519">
        <w:rPr>
          <w:rFonts w:ascii="仿宋" w:eastAsia="仿宋" w:hAnsi="仿宋"/>
          <w:color w:val="000000" w:themeColor="text1"/>
          <w:sz w:val="36"/>
          <w:szCs w:val="36"/>
        </w:rPr>
        <w:t>tar</w:t>
      </w:r>
    </w:p>
    <w:bookmarkEnd w:id="0"/>
    <w:p w:rsidR="00E93519" w:rsidRPr="00E93519" w:rsidRDefault="00E93519" w:rsidP="00E93519">
      <w:pPr>
        <w:ind w:firstLineChars="700" w:firstLine="1470"/>
        <w:rPr>
          <w:rFonts w:ascii="仿宋" w:eastAsia="仿宋" w:hAnsi="仿宋" w:hint="eastAsia"/>
          <w:color w:val="000000" w:themeColor="text1"/>
          <w:szCs w:val="21"/>
        </w:rPr>
      </w:pP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>Twinkle, twinkle, little star,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 xml:space="preserve"> How I wonder what you are. 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 xml:space="preserve">Up above the world so high, 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 xml:space="preserve">Like a diamond in the sky. 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 xml:space="preserve">When the blazing sun is gone, 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 xml:space="preserve">When he nothing shines upon, 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 xml:space="preserve">Then you show your little light, 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 xml:space="preserve">Twinkle, twinkle, all the night. 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 xml:space="preserve">Then the traveller in the dark, 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>Thanks you for your tiny spark,</w:t>
      </w:r>
    </w:p>
    <w:p w:rsidR="00E93519" w:rsidRPr="00E93519" w:rsidRDefault="00E93519" w:rsidP="00E93519">
      <w:pPr>
        <w:ind w:firstLineChars="700" w:firstLine="1960"/>
        <w:rPr>
          <w:rFonts w:ascii="仿宋" w:eastAsia="仿宋" w:hAnsi="仿宋"/>
          <w:color w:val="000000" w:themeColor="text1"/>
          <w:sz w:val="28"/>
          <w:szCs w:val="28"/>
        </w:rPr>
      </w:pPr>
      <w:r w:rsidRPr="00E93519">
        <w:rPr>
          <w:rFonts w:ascii="仿宋" w:eastAsia="仿宋" w:hAnsi="仿宋"/>
          <w:color w:val="000000" w:themeColor="text1"/>
          <w:sz w:val="28"/>
          <w:szCs w:val="28"/>
        </w:rPr>
        <w:t xml:space="preserve"> He could not see which way to go</w:t>
      </w:r>
      <w:r w:rsidRPr="00E93519">
        <w:rPr>
          <w:rFonts w:ascii="仿宋" w:eastAsia="仿宋" w:hAnsi="仿宋" w:hint="eastAsia"/>
          <w:color w:val="000000" w:themeColor="text1"/>
          <w:sz w:val="28"/>
          <w:szCs w:val="28"/>
        </w:rPr>
        <w:t>.</w:t>
      </w:r>
    </w:p>
    <w:sectPr w:rsidR="00E93519" w:rsidRPr="00E935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772"/>
    <w:rsid w:val="007078D0"/>
    <w:rsid w:val="00CF1772"/>
    <w:rsid w:val="00E1154D"/>
    <w:rsid w:val="00E9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1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xb21cn</dc:creator>
  <cp:keywords/>
  <dc:description/>
  <cp:lastModifiedBy>xb21cn</cp:lastModifiedBy>
  <cp:revision>3</cp:revision>
  <dcterms:created xsi:type="dcterms:W3CDTF">2019-01-13T13:31:00Z</dcterms:created>
  <dcterms:modified xsi:type="dcterms:W3CDTF">2019-01-13T14:18:00Z</dcterms:modified>
</cp:coreProperties>
</file>